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F8" w:rsidRPr="003B7DB6" w:rsidRDefault="00863BF8" w:rsidP="00863BF8">
      <w:pPr>
        <w:jc w:val="center"/>
        <w:rPr>
          <w:rFonts w:ascii="Arial" w:hAnsi="Arial" w:cs="Arial"/>
          <w:b/>
        </w:rPr>
      </w:pPr>
      <w:r w:rsidRPr="003B7DB6">
        <w:rPr>
          <w:rFonts w:ascii="Arial" w:hAnsi="Arial" w:cs="Arial"/>
          <w:b/>
        </w:rPr>
        <w:t>ASSESSMENT OF STUDENT LEARNING OUTCOMES</w:t>
      </w:r>
    </w:p>
    <w:p w:rsidR="00863BF8" w:rsidRPr="003B7DB6" w:rsidRDefault="00F93863" w:rsidP="00863BF8">
      <w:pPr>
        <w:jc w:val="center"/>
        <w:rPr>
          <w:rFonts w:ascii="Arial" w:hAnsi="Arial" w:cs="Arial"/>
          <w:b/>
        </w:rPr>
      </w:pPr>
      <w:r>
        <w:rPr>
          <w:rFonts w:ascii="Arial" w:hAnsi="Arial" w:cs="Arial"/>
          <w:b/>
        </w:rPr>
        <w:t>WEST TEXAS A&amp;M UNIVERSITY</w:t>
      </w:r>
      <w:r w:rsidR="00863BF8" w:rsidRPr="003B7DB6">
        <w:rPr>
          <w:rFonts w:ascii="Arial" w:hAnsi="Arial" w:cs="Arial"/>
          <w:b/>
        </w:rPr>
        <w:t xml:space="preserve"> MASTERS OF SOCIAL WORK PROGRAM</w:t>
      </w:r>
    </w:p>
    <w:p w:rsidR="00863BF8" w:rsidRPr="003B7DB6" w:rsidRDefault="00863BF8" w:rsidP="00863BF8">
      <w:pPr>
        <w:jc w:val="center"/>
        <w:rPr>
          <w:rFonts w:ascii="Arial" w:hAnsi="Arial" w:cs="Arial"/>
        </w:rPr>
      </w:pPr>
      <w:r w:rsidRPr="003B7DB6">
        <w:rPr>
          <w:rFonts w:ascii="Arial" w:hAnsi="Arial" w:cs="Arial"/>
          <w:b/>
        </w:rPr>
        <w:t xml:space="preserve">LAST COMPLETED ON </w:t>
      </w:r>
      <w:r w:rsidR="00F93863">
        <w:rPr>
          <w:rFonts w:ascii="Arial" w:hAnsi="Arial" w:cs="Arial"/>
          <w:b/>
        </w:rPr>
        <w:t>4/1/2018</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 xml:space="preserve">Form </w:t>
      </w:r>
      <w:r w:rsidR="00664D20" w:rsidRPr="003B7DB6">
        <w:rPr>
          <w:rFonts w:ascii="Arial" w:hAnsi="Arial" w:cs="Arial"/>
          <w:b/>
          <w:sz w:val="22"/>
        </w:rPr>
        <w:t xml:space="preserve">AS 4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rsidR="00863BF8" w:rsidRPr="003B7DB6" w:rsidRDefault="00863BF8" w:rsidP="00863BF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p>
    <w:p w:rsidR="00DC47C8" w:rsidRPr="003B7DB6" w:rsidRDefault="00863BF8" w:rsidP="00DC47C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AB6F7F" w:rsidRPr="00AB6F7F" w:rsidRDefault="00DC47C8">
      <w:pPr>
        <w:spacing w:after="200" w:line="276" w:lineRule="auto"/>
        <w:rPr>
          <w:rFonts w:ascii="Arial" w:hAnsi="Arial" w:cs="Arial"/>
          <w:sz w:val="20"/>
        </w:rPr>
      </w:pPr>
      <w:r w:rsidRPr="003B7DB6">
        <w:rPr>
          <w:rFonts w:ascii="Arial" w:hAnsi="Arial" w:cs="Arial"/>
          <w:sz w:val="20"/>
        </w:rPr>
        <w:br w:type="page"/>
      </w:r>
    </w:p>
    <w:p w:rsidR="00AB6F7F" w:rsidRPr="003B7DB6" w:rsidRDefault="00F93863" w:rsidP="00AB6F7F">
      <w:pPr>
        <w:jc w:val="center"/>
        <w:rPr>
          <w:rFonts w:ascii="Arial" w:eastAsia="Calibri" w:hAnsi="Arial" w:cs="Arial"/>
          <w:b/>
          <w:bCs/>
        </w:rPr>
      </w:pPr>
      <w:r>
        <w:rPr>
          <w:rFonts w:ascii="Arial" w:eastAsia="Calibri" w:hAnsi="Arial" w:cs="Arial"/>
          <w:b/>
          <w:bCs/>
        </w:rPr>
        <w:lastRenderedPageBreak/>
        <w:t>WEST TEXAS A&amp;M UNIVERSITY</w:t>
      </w:r>
      <w:r w:rsidR="00AB6F7F" w:rsidRPr="003B7DB6">
        <w:rPr>
          <w:rFonts w:ascii="Arial" w:eastAsia="Calibri" w:hAnsi="Arial" w:cs="Arial"/>
          <w:b/>
          <w:bCs/>
        </w:rPr>
        <w:t xml:space="preserve"> MASTER’S SOCIAL WORK PROGRAM</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p w:rsidR="00AB6F7F" w:rsidRPr="003B7DB6" w:rsidRDefault="00F93863" w:rsidP="00AB6F7F">
      <w:pPr>
        <w:jc w:val="center"/>
        <w:rPr>
          <w:rFonts w:ascii="Arial" w:eastAsia="Calibri" w:hAnsi="Arial" w:cs="Arial"/>
          <w:b/>
          <w:bCs/>
        </w:rPr>
      </w:pPr>
      <w:r>
        <w:rPr>
          <w:rFonts w:ascii="Arial" w:eastAsia="Calibri" w:hAnsi="Arial" w:cs="Arial"/>
          <w:b/>
          <w:bCs/>
        </w:rPr>
        <w:t>TRADITIONAL/HYBRID PROGRAM</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 xml:space="preserve">LAST COMPLETED ON </w:t>
      </w:r>
      <w:r w:rsidR="00F93863">
        <w:rPr>
          <w:rFonts w:ascii="Arial" w:eastAsia="Calibri" w:hAnsi="Arial" w:cs="Arial"/>
          <w:b/>
          <w:bCs/>
        </w:rPr>
        <w:t>4/1/2018</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 xml:space="preserve">(Complete One Form for Each </w:t>
      </w:r>
      <w:r>
        <w:rPr>
          <w:rFonts w:ascii="Arial" w:eastAsia="Calibri" w:hAnsi="Arial" w:cs="Arial"/>
          <w:b/>
          <w:bCs/>
        </w:rPr>
        <w:t>Campus/Delivery Method</w:t>
      </w:r>
      <w:r w:rsidRPr="003B7DB6">
        <w:rPr>
          <w:rFonts w:ascii="Arial" w:eastAsia="Calibri" w:hAnsi="Arial" w:cs="Arial"/>
          <w:b/>
          <w:bCs/>
        </w:rPr>
        <w:t>)</w:t>
      </w:r>
    </w:p>
    <w:p w:rsidR="00AB6F7F" w:rsidRPr="003B7DB6" w:rsidRDefault="00AB6F7F" w:rsidP="00AB6F7F">
      <w:pPr>
        <w:rPr>
          <w:rFonts w:ascii="Arial" w:hAnsi="Arial" w:cs="Arial"/>
        </w:rPr>
      </w:pPr>
    </w:p>
    <w:tbl>
      <w:tblPr>
        <w:tblW w:w="12512" w:type="dxa"/>
        <w:tblInd w:w="935" w:type="dxa"/>
        <w:tblLayout w:type="fixed"/>
        <w:tblCellMar>
          <w:left w:w="0" w:type="dxa"/>
          <w:right w:w="0" w:type="dxa"/>
        </w:tblCellMar>
        <w:tblLook w:val="04A0" w:firstRow="1" w:lastRow="0" w:firstColumn="1" w:lastColumn="0" w:noHBand="0" w:noVBand="1"/>
      </w:tblPr>
      <w:tblGrid>
        <w:gridCol w:w="2375"/>
        <w:gridCol w:w="1630"/>
        <w:gridCol w:w="2465"/>
        <w:gridCol w:w="955"/>
        <w:gridCol w:w="1710"/>
        <w:gridCol w:w="1655"/>
        <w:gridCol w:w="1687"/>
        <w:gridCol w:w="35"/>
      </w:tblGrid>
      <w:tr w:rsidR="00AB6F7F" w:rsidRPr="003B7DB6" w:rsidTr="00C1536C">
        <w:tc>
          <w:tcPr>
            <w:tcW w:w="2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6F7F" w:rsidRPr="00C1536C" w:rsidRDefault="00AB6F7F" w:rsidP="00C60AE0">
            <w:pPr>
              <w:jc w:val="center"/>
              <w:rPr>
                <w:rFonts w:ascii="Arial" w:eastAsia="Calibri" w:hAnsi="Arial" w:cs="Arial"/>
                <w:b/>
                <w:bCs/>
                <w:sz w:val="20"/>
              </w:rPr>
            </w:pPr>
            <w:r w:rsidRPr="00C1536C">
              <w:rPr>
                <w:rFonts w:ascii="Arial" w:eastAsia="Calibri" w:hAnsi="Arial" w:cs="Arial"/>
                <w:b/>
                <w:bCs/>
                <w:sz w:val="20"/>
              </w:rPr>
              <w:t>COMPETENCY</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F7F" w:rsidRPr="00C1536C" w:rsidRDefault="00AB6F7F" w:rsidP="00C1536C">
            <w:pPr>
              <w:jc w:val="center"/>
              <w:rPr>
                <w:rFonts w:ascii="Arial" w:eastAsia="Calibri" w:hAnsi="Arial" w:cs="Arial"/>
                <w:b/>
                <w:bCs/>
                <w:sz w:val="20"/>
              </w:rPr>
            </w:pPr>
            <w:r w:rsidRPr="00C1536C">
              <w:rPr>
                <w:rFonts w:ascii="Arial" w:eastAsia="Calibri" w:hAnsi="Arial" w:cs="Arial"/>
                <w:b/>
                <w:bCs/>
                <w:sz w:val="20"/>
              </w:rPr>
              <w:t>COMPETENCY BENCHMARK (</w:t>
            </w:r>
            <w:r w:rsidR="00C1536C" w:rsidRPr="00C1536C">
              <w:rPr>
                <w:rFonts w:ascii="Arial" w:eastAsia="Calibri" w:hAnsi="Arial" w:cs="Arial"/>
                <w:b/>
                <w:bCs/>
                <w:sz w:val="20"/>
              </w:rPr>
              <w:t>GENERALIST</w:t>
            </w:r>
            <w:r w:rsidRPr="00C1536C">
              <w:rPr>
                <w:rFonts w:ascii="Arial" w:eastAsia="Calibri" w:hAnsi="Arial" w:cs="Arial"/>
                <w:b/>
                <w:bCs/>
                <w:sz w:val="20"/>
              </w:rPr>
              <w:t>)</w:t>
            </w:r>
          </w:p>
        </w:tc>
        <w:tc>
          <w:tcPr>
            <w:tcW w:w="2465" w:type="dxa"/>
            <w:tcBorders>
              <w:top w:val="single" w:sz="8" w:space="0" w:color="auto"/>
              <w:left w:val="nil"/>
              <w:bottom w:val="single" w:sz="8" w:space="0" w:color="auto"/>
              <w:right w:val="single" w:sz="4" w:space="0" w:color="auto"/>
            </w:tcBorders>
          </w:tcPr>
          <w:p w:rsidR="00AB6F7F" w:rsidRPr="00C1536C" w:rsidRDefault="00AB6F7F" w:rsidP="00C1536C">
            <w:pPr>
              <w:jc w:val="center"/>
              <w:rPr>
                <w:rFonts w:ascii="Arial" w:eastAsia="Calibri" w:hAnsi="Arial" w:cs="Arial"/>
                <w:b/>
                <w:bCs/>
                <w:sz w:val="20"/>
              </w:rPr>
            </w:pPr>
            <w:r w:rsidRPr="00C1536C">
              <w:rPr>
                <w:rFonts w:ascii="Arial" w:eastAsia="Calibri" w:hAnsi="Arial" w:cs="Arial"/>
                <w:b/>
                <w:bCs/>
                <w:sz w:val="20"/>
              </w:rPr>
              <w:t>COMPETENCY BENCHMARK (</w:t>
            </w:r>
            <w:r w:rsidR="00C1536C" w:rsidRPr="00C1536C">
              <w:rPr>
                <w:rFonts w:ascii="Arial" w:eastAsia="Calibri" w:hAnsi="Arial" w:cs="Arial"/>
                <w:b/>
                <w:bCs/>
                <w:sz w:val="20"/>
              </w:rPr>
              <w:t>AREA OF SPECIALIZED PRACTICE</w:t>
            </w:r>
            <w:r w:rsidRPr="00C1536C">
              <w:rPr>
                <w:rFonts w:ascii="Arial" w:eastAsia="Calibri" w:hAnsi="Arial" w:cs="Arial"/>
                <w:b/>
                <w:bCs/>
                <w:sz w:val="20"/>
              </w:rPr>
              <w:t>)</w:t>
            </w:r>
          </w:p>
        </w:tc>
        <w:tc>
          <w:tcPr>
            <w:tcW w:w="6007" w:type="dxa"/>
            <w:gridSpan w:val="4"/>
            <w:tcBorders>
              <w:top w:val="single" w:sz="8" w:space="0" w:color="auto"/>
              <w:left w:val="nil"/>
              <w:bottom w:val="single" w:sz="8" w:space="0" w:color="auto"/>
              <w:right w:val="single" w:sz="4" w:space="0" w:color="auto"/>
            </w:tcBorders>
          </w:tcPr>
          <w:p w:rsidR="00AB6F7F" w:rsidRPr="00C1536C" w:rsidRDefault="00AB6F7F" w:rsidP="00C60AE0">
            <w:pPr>
              <w:jc w:val="center"/>
              <w:rPr>
                <w:rFonts w:ascii="Arial" w:eastAsia="Calibri" w:hAnsi="Arial" w:cs="Arial"/>
                <w:b/>
                <w:bCs/>
                <w:sz w:val="20"/>
              </w:rPr>
            </w:pPr>
            <w:r w:rsidRPr="00C1536C">
              <w:rPr>
                <w:rFonts w:ascii="Arial" w:eastAsia="Calibri" w:hAnsi="Arial" w:cs="Arial"/>
                <w:b/>
                <w:bCs/>
                <w:sz w:val="20"/>
              </w:rPr>
              <w:t xml:space="preserve">PERCENTAGE OF STUDENTS ACHIEVING BENCHMARK </w:t>
            </w:r>
          </w:p>
        </w:tc>
        <w:tc>
          <w:tcPr>
            <w:tcW w:w="35" w:type="dxa"/>
            <w:tcBorders>
              <w:top w:val="single" w:sz="8" w:space="0" w:color="auto"/>
              <w:left w:val="nil"/>
              <w:bottom w:val="single" w:sz="8" w:space="0" w:color="auto"/>
              <w:right w:val="single" w:sz="8" w:space="0" w:color="auto"/>
            </w:tcBorders>
          </w:tcPr>
          <w:p w:rsidR="00AB6F7F" w:rsidRPr="003B7DB6" w:rsidRDefault="00AB6F7F" w:rsidP="00C60AE0">
            <w:pPr>
              <w:jc w:val="center"/>
              <w:rPr>
                <w:rFonts w:ascii="Arial" w:eastAsia="Calibri" w:hAnsi="Arial" w:cs="Arial"/>
                <w:b/>
                <w:bCs/>
                <w:szCs w:val="24"/>
              </w:rPr>
            </w:pPr>
          </w:p>
        </w:tc>
      </w:tr>
      <w:tr w:rsidR="00AB6F7F"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2465" w:type="dxa"/>
            <w:tcBorders>
              <w:top w:val="nil"/>
              <w:left w:val="nil"/>
              <w:bottom w:val="single" w:sz="8" w:space="0" w:color="auto"/>
              <w:right w:val="single" w:sz="4" w:space="0" w:color="auto"/>
            </w:tcBorders>
          </w:tcPr>
          <w:p w:rsidR="00AB6F7F" w:rsidRPr="003B7DB6" w:rsidRDefault="00AB6F7F" w:rsidP="00C60AE0">
            <w:pPr>
              <w:jc w:val="cente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AB6F7F" w:rsidRPr="003B7DB6" w:rsidRDefault="00C1536C" w:rsidP="00C60AE0">
            <w:pPr>
              <w:jc w:val="center"/>
              <w:rPr>
                <w:rFonts w:ascii="Arial" w:eastAsia="Calibri" w:hAnsi="Arial" w:cs="Arial"/>
                <w:b/>
                <w:bCs/>
                <w:sz w:val="16"/>
                <w:szCs w:val="16"/>
              </w:rPr>
            </w:pPr>
            <w:r>
              <w:rPr>
                <w:rFonts w:ascii="Arial" w:eastAsia="Calibri" w:hAnsi="Arial" w:cs="Arial"/>
                <w:b/>
                <w:bCs/>
                <w:sz w:val="16"/>
                <w:szCs w:val="16"/>
              </w:rPr>
              <w:t>Generalist Practice</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B6F7F" w:rsidRPr="003B7DB6" w:rsidRDefault="00C1536C" w:rsidP="00C60AE0">
            <w:pPr>
              <w:jc w:val="center"/>
              <w:rPr>
                <w:rFonts w:ascii="Arial" w:eastAsia="Calibri" w:hAnsi="Arial" w:cs="Arial"/>
                <w:b/>
                <w:bCs/>
                <w:sz w:val="16"/>
                <w:szCs w:val="16"/>
              </w:rPr>
            </w:pPr>
            <w:r>
              <w:rPr>
                <w:rFonts w:ascii="Arial" w:eastAsia="Calibri" w:hAnsi="Arial" w:cs="Arial"/>
                <w:b/>
                <w:bCs/>
                <w:sz w:val="16"/>
                <w:szCs w:val="16"/>
              </w:rPr>
              <w:t>Area of Specialized Practice</w:t>
            </w:r>
            <w:r w:rsidR="00AB6F7F" w:rsidRPr="003B7DB6">
              <w:rPr>
                <w:rFonts w:ascii="Arial" w:eastAsia="Calibri" w:hAnsi="Arial" w:cs="Arial"/>
                <w:b/>
                <w:bCs/>
                <w:sz w:val="16"/>
                <w:szCs w:val="16"/>
              </w:rPr>
              <w:t xml:space="preserve"> #1 (Identify Specialization)</w:t>
            </w:r>
          </w:p>
        </w:tc>
        <w:tc>
          <w:tcPr>
            <w:tcW w:w="1655" w:type="dxa"/>
            <w:tcBorders>
              <w:top w:val="nil"/>
              <w:left w:val="nil"/>
              <w:bottom w:val="single" w:sz="8" w:space="0" w:color="auto"/>
              <w:right w:val="single" w:sz="4" w:space="0" w:color="auto"/>
            </w:tcBorders>
          </w:tcPr>
          <w:p w:rsidR="00AB6F7F" w:rsidRPr="003B7DB6" w:rsidRDefault="00C1536C" w:rsidP="00C60AE0">
            <w:pPr>
              <w:jc w:val="center"/>
              <w:rPr>
                <w:rFonts w:ascii="Arial" w:eastAsia="Calibri" w:hAnsi="Arial" w:cs="Arial"/>
                <w:b/>
                <w:bCs/>
                <w:sz w:val="16"/>
                <w:szCs w:val="16"/>
              </w:rPr>
            </w:pPr>
            <w:r>
              <w:rPr>
                <w:rFonts w:ascii="Arial" w:eastAsia="Calibri" w:hAnsi="Arial" w:cs="Arial"/>
                <w:b/>
                <w:bCs/>
                <w:sz w:val="16"/>
                <w:szCs w:val="16"/>
              </w:rPr>
              <w:t>Area of Specialized Practice</w:t>
            </w:r>
            <w:r w:rsidRPr="003B7DB6">
              <w:rPr>
                <w:rFonts w:ascii="Arial" w:eastAsia="Calibri" w:hAnsi="Arial" w:cs="Arial"/>
                <w:b/>
                <w:bCs/>
                <w:sz w:val="16"/>
                <w:szCs w:val="16"/>
              </w:rPr>
              <w:t xml:space="preserve"> </w:t>
            </w:r>
            <w:r w:rsidR="00AB6F7F" w:rsidRPr="003B7DB6">
              <w:rPr>
                <w:rFonts w:ascii="Arial" w:eastAsia="Calibri" w:hAnsi="Arial" w:cs="Arial"/>
                <w:b/>
                <w:bCs/>
                <w:sz w:val="16"/>
                <w:szCs w:val="16"/>
              </w:rPr>
              <w:t>#2 (Identify Specialization)</w:t>
            </w:r>
          </w:p>
        </w:tc>
        <w:tc>
          <w:tcPr>
            <w:tcW w:w="1687" w:type="dxa"/>
            <w:tcBorders>
              <w:top w:val="nil"/>
              <w:left w:val="single" w:sz="4" w:space="0" w:color="auto"/>
              <w:bottom w:val="single" w:sz="8" w:space="0" w:color="auto"/>
              <w:right w:val="nil"/>
            </w:tcBorders>
          </w:tcPr>
          <w:p w:rsidR="00AB6F7F" w:rsidRPr="003B7DB6" w:rsidRDefault="00C1536C" w:rsidP="00C60AE0">
            <w:pPr>
              <w:jc w:val="center"/>
              <w:rPr>
                <w:rFonts w:ascii="Arial" w:eastAsia="Calibri" w:hAnsi="Arial" w:cs="Arial"/>
                <w:b/>
                <w:bCs/>
                <w:sz w:val="16"/>
                <w:szCs w:val="16"/>
              </w:rPr>
            </w:pPr>
            <w:r>
              <w:rPr>
                <w:rFonts w:ascii="Arial" w:eastAsia="Calibri" w:hAnsi="Arial" w:cs="Arial"/>
                <w:b/>
                <w:bCs/>
                <w:sz w:val="16"/>
                <w:szCs w:val="16"/>
              </w:rPr>
              <w:t>Area of Specialized Practice</w:t>
            </w:r>
            <w:r w:rsidRPr="003B7DB6">
              <w:rPr>
                <w:rFonts w:ascii="Arial" w:eastAsia="Calibri" w:hAnsi="Arial" w:cs="Arial"/>
                <w:b/>
                <w:bCs/>
                <w:sz w:val="16"/>
                <w:szCs w:val="16"/>
              </w:rPr>
              <w:t xml:space="preserve"> </w:t>
            </w:r>
            <w:r w:rsidR="00AB6F7F" w:rsidRPr="003B7DB6">
              <w:rPr>
                <w:rFonts w:ascii="Arial" w:eastAsia="Calibri" w:hAnsi="Arial" w:cs="Arial"/>
                <w:b/>
                <w:bCs/>
                <w:sz w:val="16"/>
                <w:szCs w:val="16"/>
              </w:rPr>
              <w:t>#3 (Identify Specialization)</w:t>
            </w:r>
          </w:p>
        </w:tc>
        <w:tc>
          <w:tcPr>
            <w:tcW w:w="35" w:type="dxa"/>
            <w:tcBorders>
              <w:top w:val="nil"/>
              <w:left w:val="nil"/>
              <w:bottom w:val="single" w:sz="8" w:space="0" w:color="auto"/>
              <w:right w:val="single" w:sz="8" w:space="0" w:color="auto"/>
            </w:tcBorders>
          </w:tcPr>
          <w:p w:rsidR="00AB6F7F" w:rsidRPr="003B7DB6" w:rsidRDefault="00AB6F7F" w:rsidP="00C60AE0">
            <w:pPr>
              <w:jc w:val="center"/>
              <w:rPr>
                <w:rFonts w:ascii="Arial" w:eastAsia="Calibri" w:hAnsi="Arial" w:cs="Arial"/>
                <w:b/>
                <w:bCs/>
                <w:sz w:val="16"/>
                <w:szCs w:val="16"/>
              </w:rPr>
            </w:pPr>
          </w:p>
        </w:tc>
      </w:tr>
      <w:tr w:rsidR="00AB6F7F"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F7F" w:rsidRPr="003B7DB6" w:rsidRDefault="00AB6F7F" w:rsidP="00C60AE0">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C60AE0">
            <w:pPr>
              <w:rPr>
                <w:rFonts w:ascii="Arial" w:eastAsia="Calibri" w:hAnsi="Arial" w:cs="Arial"/>
                <w:b/>
                <w:bCs/>
                <w:sz w:val="16"/>
                <w:szCs w:val="16"/>
              </w:rPr>
            </w:pPr>
          </w:p>
          <w:p w:rsidR="00AB6F7F" w:rsidRPr="003B7DB6" w:rsidRDefault="00F93863" w:rsidP="00F93863">
            <w:pPr>
              <w:jc w:val="center"/>
              <w:rPr>
                <w:rFonts w:ascii="Arial" w:eastAsia="Calibri" w:hAnsi="Arial" w:cs="Arial"/>
                <w:b/>
                <w:bCs/>
                <w:sz w:val="16"/>
                <w:szCs w:val="16"/>
              </w:rPr>
            </w:pPr>
            <w:r>
              <w:rPr>
                <w:rFonts w:ascii="Arial" w:eastAsia="Calibri" w:hAnsi="Arial" w:cs="Arial"/>
                <w:b/>
                <w:bCs/>
                <w:sz w:val="16"/>
                <w:szCs w:val="16"/>
              </w:rPr>
              <w:t>4.0 out of 5.0</w:t>
            </w:r>
          </w:p>
        </w:tc>
        <w:tc>
          <w:tcPr>
            <w:tcW w:w="2465" w:type="dxa"/>
            <w:tcBorders>
              <w:top w:val="nil"/>
              <w:left w:val="nil"/>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AB6F7F" w:rsidRPr="003B7DB6" w:rsidRDefault="00F93863" w:rsidP="00F93863">
            <w:pPr>
              <w:jc w:val="center"/>
              <w:rPr>
                <w:rFonts w:ascii="Arial" w:eastAsia="Calibri" w:hAnsi="Arial" w:cs="Arial"/>
                <w:b/>
                <w:bCs/>
                <w:sz w:val="16"/>
                <w:szCs w:val="16"/>
              </w:rPr>
            </w:pPr>
            <w:r>
              <w:rPr>
                <w:rFonts w:ascii="Arial" w:eastAsia="Calibri" w:hAnsi="Arial" w:cs="Arial"/>
                <w:b/>
                <w:bCs/>
                <w:sz w:val="16"/>
                <w:szCs w:val="16"/>
              </w:rPr>
              <w:t>96.83</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AB6F7F" w:rsidRPr="003B7DB6" w:rsidRDefault="00AB6F7F"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AB6F7F" w:rsidRPr="003B7DB6" w:rsidRDefault="00AB6F7F" w:rsidP="00C60AE0">
            <w:pPr>
              <w:rPr>
                <w:rFonts w:ascii="Arial" w:eastAsia="Calibri" w:hAnsi="Arial" w:cs="Arial"/>
                <w:b/>
                <w:bCs/>
                <w:sz w:val="16"/>
                <w:szCs w:val="16"/>
              </w:rPr>
            </w:pPr>
          </w:p>
        </w:tc>
      </w:tr>
      <w:tr w:rsidR="00F93863"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8F666E">
              <w:rPr>
                <w:rFonts w:ascii="Arial" w:eastAsia="Calibri" w:hAnsi="Arial" w:cs="Arial"/>
                <w:b/>
                <w:bCs/>
                <w:sz w:val="16"/>
                <w:szCs w:val="16"/>
              </w:rPr>
              <w:t>4.0 out of 5.0</w:t>
            </w:r>
          </w:p>
        </w:tc>
        <w:tc>
          <w:tcPr>
            <w:tcW w:w="246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084718">
              <w:rPr>
                <w:rFonts w:ascii="Arial" w:eastAsia="Calibri" w:hAnsi="Arial" w:cs="Arial"/>
                <w:b/>
                <w:bCs/>
                <w:sz w:val="16"/>
                <w:szCs w:val="16"/>
              </w:rPr>
              <w:t>96.83</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8F666E">
              <w:rPr>
                <w:rFonts w:ascii="Arial" w:eastAsia="Calibri" w:hAnsi="Arial" w:cs="Arial"/>
                <w:b/>
                <w:bCs/>
                <w:sz w:val="16"/>
                <w:szCs w:val="16"/>
              </w:rPr>
              <w:t>4.0 out of 5.0</w:t>
            </w:r>
          </w:p>
        </w:tc>
        <w:tc>
          <w:tcPr>
            <w:tcW w:w="246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084718">
              <w:rPr>
                <w:rFonts w:ascii="Arial" w:eastAsia="Calibri" w:hAnsi="Arial" w:cs="Arial"/>
                <w:b/>
                <w:bCs/>
                <w:sz w:val="16"/>
                <w:szCs w:val="16"/>
              </w:rPr>
              <w:t>96.83</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8F666E">
              <w:rPr>
                <w:rFonts w:ascii="Arial" w:eastAsia="Calibri" w:hAnsi="Arial" w:cs="Arial"/>
                <w:b/>
                <w:bCs/>
                <w:sz w:val="16"/>
                <w:szCs w:val="16"/>
              </w:rPr>
              <w:t>4.0 out of 5.0</w:t>
            </w:r>
          </w:p>
        </w:tc>
        <w:tc>
          <w:tcPr>
            <w:tcW w:w="246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084718">
              <w:rPr>
                <w:rFonts w:ascii="Arial" w:eastAsia="Calibri" w:hAnsi="Arial" w:cs="Arial"/>
                <w:b/>
                <w:bCs/>
                <w:sz w:val="16"/>
                <w:szCs w:val="16"/>
              </w:rPr>
              <w:t>96.83</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8F666E">
              <w:rPr>
                <w:rFonts w:ascii="Arial" w:eastAsia="Calibri" w:hAnsi="Arial" w:cs="Arial"/>
                <w:b/>
                <w:bCs/>
                <w:sz w:val="16"/>
                <w:szCs w:val="16"/>
              </w:rPr>
              <w:t>4.0 out of 5.0</w:t>
            </w:r>
          </w:p>
        </w:tc>
        <w:tc>
          <w:tcPr>
            <w:tcW w:w="246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084718">
              <w:rPr>
                <w:rFonts w:ascii="Arial" w:eastAsia="Calibri" w:hAnsi="Arial" w:cs="Arial"/>
                <w:b/>
                <w:bCs/>
                <w:sz w:val="16"/>
                <w:szCs w:val="16"/>
              </w:rPr>
              <w:t>96.83</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8F666E">
              <w:rPr>
                <w:rFonts w:ascii="Arial" w:eastAsia="Calibri" w:hAnsi="Arial" w:cs="Arial"/>
                <w:b/>
                <w:bCs/>
                <w:sz w:val="16"/>
                <w:szCs w:val="16"/>
              </w:rPr>
              <w:t>4.0 out of 5.0</w:t>
            </w:r>
          </w:p>
        </w:tc>
        <w:tc>
          <w:tcPr>
            <w:tcW w:w="246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084718">
              <w:rPr>
                <w:rFonts w:ascii="Arial" w:eastAsia="Calibri" w:hAnsi="Arial" w:cs="Arial"/>
                <w:b/>
                <w:bCs/>
                <w:sz w:val="16"/>
                <w:szCs w:val="16"/>
              </w:rPr>
              <w:t>96.83</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8F666E">
              <w:rPr>
                <w:rFonts w:ascii="Arial" w:eastAsia="Calibri" w:hAnsi="Arial" w:cs="Arial"/>
                <w:b/>
                <w:bCs/>
                <w:sz w:val="16"/>
                <w:szCs w:val="16"/>
              </w:rPr>
              <w:t>4.0 out of 5.0</w:t>
            </w:r>
          </w:p>
        </w:tc>
        <w:tc>
          <w:tcPr>
            <w:tcW w:w="246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084718">
              <w:rPr>
                <w:rFonts w:ascii="Arial" w:eastAsia="Calibri" w:hAnsi="Arial" w:cs="Arial"/>
                <w:b/>
                <w:bCs/>
                <w:sz w:val="16"/>
                <w:szCs w:val="16"/>
              </w:rPr>
              <w:t>96.83</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8F666E">
              <w:rPr>
                <w:rFonts w:ascii="Arial" w:eastAsia="Calibri" w:hAnsi="Arial" w:cs="Arial"/>
                <w:b/>
                <w:bCs/>
                <w:sz w:val="16"/>
                <w:szCs w:val="16"/>
              </w:rPr>
              <w:t>4.0 out of 5.0</w:t>
            </w:r>
          </w:p>
        </w:tc>
        <w:tc>
          <w:tcPr>
            <w:tcW w:w="246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084718">
              <w:rPr>
                <w:rFonts w:ascii="Arial" w:eastAsia="Calibri" w:hAnsi="Arial" w:cs="Arial"/>
                <w:b/>
                <w:bCs/>
                <w:sz w:val="16"/>
                <w:szCs w:val="16"/>
              </w:rPr>
              <w:t>96.83</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8F666E">
              <w:rPr>
                <w:rFonts w:ascii="Arial" w:eastAsia="Calibri" w:hAnsi="Arial" w:cs="Arial"/>
                <w:b/>
                <w:bCs/>
                <w:sz w:val="16"/>
                <w:szCs w:val="16"/>
              </w:rPr>
              <w:t>4.0 out of 5.0</w:t>
            </w:r>
          </w:p>
        </w:tc>
        <w:tc>
          <w:tcPr>
            <w:tcW w:w="246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rPr>
                <w:rFonts w:ascii="Arial" w:eastAsia="Calibri" w:hAnsi="Arial" w:cs="Arial"/>
                <w:b/>
                <w:bCs/>
                <w:sz w:val="16"/>
                <w:szCs w:val="16"/>
              </w:rPr>
            </w:pPr>
          </w:p>
          <w:p w:rsidR="00F93863" w:rsidRDefault="00F93863" w:rsidP="00F93863">
            <w:pPr>
              <w:jc w:val="center"/>
            </w:pPr>
            <w:r w:rsidRPr="00084718">
              <w:rPr>
                <w:rFonts w:ascii="Arial" w:eastAsia="Calibri" w:hAnsi="Arial" w:cs="Arial"/>
                <w:b/>
                <w:bCs/>
                <w:sz w:val="16"/>
                <w:szCs w:val="16"/>
              </w:rPr>
              <w:t>96.83</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AB6F7F"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F7F" w:rsidRPr="003B7DB6" w:rsidRDefault="00AB6F7F" w:rsidP="00C60AE0">
            <w:pPr>
              <w:rPr>
                <w:rFonts w:ascii="Arial" w:eastAsia="Calibri" w:hAnsi="Arial" w:cs="Arial"/>
                <w:b/>
                <w:sz w:val="16"/>
                <w:szCs w:val="16"/>
              </w:rPr>
            </w:pPr>
            <w:r w:rsidRPr="003B7DB6">
              <w:rPr>
                <w:rFonts w:ascii="Arial" w:eastAsia="Calibri" w:hAnsi="Arial" w:cs="Arial"/>
                <w:b/>
                <w:sz w:val="16"/>
                <w:szCs w:val="16"/>
              </w:rPr>
              <w:t>Any Additional Competency(</w:t>
            </w:r>
            <w:proofErr w:type="spellStart"/>
            <w:r w:rsidRPr="003B7DB6">
              <w:rPr>
                <w:rFonts w:ascii="Arial" w:eastAsia="Calibri" w:hAnsi="Arial" w:cs="Arial"/>
                <w:b/>
                <w:sz w:val="16"/>
                <w:szCs w:val="16"/>
              </w:rPr>
              <w:t>ies</w:t>
            </w:r>
            <w:proofErr w:type="spellEnd"/>
            <w:r w:rsidRPr="003B7DB6">
              <w:rPr>
                <w:rFonts w:ascii="Arial" w:eastAsia="Calibri" w:hAnsi="Arial" w:cs="Arial"/>
                <w:b/>
                <w:sz w:val="16"/>
                <w:szCs w:val="16"/>
              </w:rPr>
              <w:t>) Developed by the Program</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2465" w:type="dxa"/>
            <w:tcBorders>
              <w:top w:val="nil"/>
              <w:left w:val="nil"/>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AB6F7F" w:rsidRPr="003B7DB6" w:rsidRDefault="00AB6F7F"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AB6F7F" w:rsidRPr="003B7DB6" w:rsidRDefault="00AB6F7F" w:rsidP="00C60AE0">
            <w:pPr>
              <w:rPr>
                <w:rFonts w:ascii="Arial" w:eastAsia="Calibri" w:hAnsi="Arial" w:cs="Arial"/>
                <w:b/>
                <w:bCs/>
                <w:sz w:val="16"/>
                <w:szCs w:val="16"/>
              </w:rPr>
            </w:pPr>
          </w:p>
        </w:tc>
      </w:tr>
    </w:tbl>
    <w:p w:rsidR="00AB6F7F" w:rsidRPr="003B7DB6" w:rsidRDefault="00AB6F7F" w:rsidP="00AB6F7F">
      <w:pPr>
        <w:rPr>
          <w:rFonts w:ascii="Arial" w:hAnsi="Arial" w:cs="Arial"/>
        </w:rPr>
      </w:pPr>
    </w:p>
    <w:p w:rsidR="00AB6F7F" w:rsidRDefault="00AB6F7F">
      <w:pPr>
        <w:spacing w:after="200" w:line="276" w:lineRule="auto"/>
        <w:rPr>
          <w:rFonts w:ascii="Arial" w:hAnsi="Arial" w:cs="Arial"/>
        </w:rPr>
      </w:pPr>
      <w:r>
        <w:rPr>
          <w:rFonts w:ascii="Arial" w:hAnsi="Arial" w:cs="Arial"/>
        </w:rPr>
        <w:br w:type="page"/>
      </w:r>
    </w:p>
    <w:p w:rsidR="00AB6F7F" w:rsidRPr="003B7DB6" w:rsidRDefault="00F93863" w:rsidP="00AB6F7F">
      <w:pPr>
        <w:jc w:val="center"/>
        <w:rPr>
          <w:rFonts w:ascii="Arial" w:eastAsia="Calibri" w:hAnsi="Arial" w:cs="Arial"/>
          <w:b/>
          <w:bCs/>
        </w:rPr>
      </w:pPr>
      <w:r>
        <w:rPr>
          <w:rFonts w:ascii="Arial" w:eastAsia="Calibri" w:hAnsi="Arial" w:cs="Arial"/>
          <w:b/>
          <w:bCs/>
        </w:rPr>
        <w:lastRenderedPageBreak/>
        <w:t>WEST TEXAS A&amp;M UNIVERSITY</w:t>
      </w:r>
      <w:r w:rsidR="00AB6F7F" w:rsidRPr="003B7DB6">
        <w:rPr>
          <w:rFonts w:ascii="Arial" w:eastAsia="Calibri" w:hAnsi="Arial" w:cs="Arial"/>
          <w:b/>
          <w:bCs/>
        </w:rPr>
        <w:t xml:space="preserve"> MASTER’S SOCIAL WORK PROGRAM</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p w:rsidR="00AB6F7F" w:rsidRPr="003B7DB6" w:rsidRDefault="00AB6F7F" w:rsidP="00AB6F7F">
      <w:pPr>
        <w:jc w:val="center"/>
        <w:rPr>
          <w:rFonts w:ascii="Arial" w:eastAsia="Calibri" w:hAnsi="Arial" w:cs="Arial"/>
          <w:b/>
          <w:bCs/>
        </w:rPr>
      </w:pPr>
      <w:r>
        <w:rPr>
          <w:rFonts w:ascii="Arial" w:eastAsia="Calibri" w:hAnsi="Arial" w:cs="Arial"/>
          <w:b/>
          <w:bCs/>
        </w:rPr>
        <w:t>OVERALL ASSESSMENT FINDINGS</w:t>
      </w:r>
    </w:p>
    <w:p w:rsidR="00AB6F7F" w:rsidRDefault="00F93863" w:rsidP="00AB6F7F">
      <w:pPr>
        <w:jc w:val="center"/>
        <w:rPr>
          <w:rFonts w:ascii="Arial" w:eastAsia="Calibri" w:hAnsi="Arial" w:cs="Arial"/>
          <w:b/>
          <w:bCs/>
        </w:rPr>
      </w:pPr>
      <w:r>
        <w:rPr>
          <w:rFonts w:ascii="Arial" w:eastAsia="Calibri" w:hAnsi="Arial" w:cs="Arial"/>
          <w:b/>
          <w:bCs/>
        </w:rPr>
        <w:t>LAST COMPLETED ON 4/1/2018</w:t>
      </w:r>
      <w:bookmarkStart w:id="0" w:name="_GoBack"/>
      <w:bookmarkEnd w:id="0"/>
    </w:p>
    <w:p w:rsidR="00AB6F7F" w:rsidRPr="003B7DB6" w:rsidRDefault="00AB6F7F" w:rsidP="00AB6F7F">
      <w:pPr>
        <w:jc w:val="center"/>
        <w:rPr>
          <w:rFonts w:ascii="Arial" w:eastAsia="Calibri" w:hAnsi="Arial" w:cs="Arial"/>
          <w:b/>
          <w:bCs/>
        </w:rPr>
      </w:pPr>
      <w:r>
        <w:rPr>
          <w:rFonts w:ascii="Arial" w:eastAsia="Calibri" w:hAnsi="Arial" w:cs="Arial"/>
          <w:b/>
          <w:bCs/>
        </w:rPr>
        <w:t>(Complete with Aggregate Findings for All Program Options Combined)</w:t>
      </w:r>
    </w:p>
    <w:p w:rsidR="00AB6F7F" w:rsidRPr="003B7DB6" w:rsidRDefault="00AB6F7F" w:rsidP="00AB6F7F">
      <w:pPr>
        <w:rPr>
          <w:rFonts w:ascii="Arial" w:hAnsi="Arial" w:cs="Arial"/>
        </w:rPr>
      </w:pPr>
    </w:p>
    <w:tbl>
      <w:tblPr>
        <w:tblW w:w="12512" w:type="dxa"/>
        <w:tblInd w:w="935" w:type="dxa"/>
        <w:tblLayout w:type="fixed"/>
        <w:tblCellMar>
          <w:left w:w="0" w:type="dxa"/>
          <w:right w:w="0" w:type="dxa"/>
        </w:tblCellMar>
        <w:tblLook w:val="04A0" w:firstRow="1" w:lastRow="0" w:firstColumn="1" w:lastColumn="0" w:noHBand="0" w:noVBand="1"/>
      </w:tblPr>
      <w:tblGrid>
        <w:gridCol w:w="2375"/>
        <w:gridCol w:w="1935"/>
        <w:gridCol w:w="2160"/>
        <w:gridCol w:w="1080"/>
        <w:gridCol w:w="1530"/>
        <w:gridCol w:w="1710"/>
        <w:gridCol w:w="1687"/>
        <w:gridCol w:w="35"/>
      </w:tblGrid>
      <w:tr w:rsidR="00AB6F7F" w:rsidRPr="003B7DB6" w:rsidTr="00C60AE0">
        <w:tc>
          <w:tcPr>
            <w:tcW w:w="2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6F7F" w:rsidRPr="00097210" w:rsidRDefault="00AB6F7F" w:rsidP="00C60AE0">
            <w:pPr>
              <w:jc w:val="center"/>
              <w:rPr>
                <w:rFonts w:ascii="Arial" w:eastAsia="Calibri" w:hAnsi="Arial" w:cs="Arial"/>
                <w:b/>
                <w:bCs/>
                <w:sz w:val="22"/>
                <w:szCs w:val="22"/>
              </w:rPr>
            </w:pPr>
            <w:r w:rsidRPr="00097210">
              <w:rPr>
                <w:rFonts w:ascii="Arial" w:eastAsia="Calibri" w:hAnsi="Arial" w:cs="Arial"/>
                <w:b/>
                <w:bCs/>
                <w:sz w:val="22"/>
                <w:szCs w:val="22"/>
              </w:rPr>
              <w:t>COMPETENCY</w:t>
            </w:r>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F7F" w:rsidRPr="00097210" w:rsidRDefault="00AB6F7F" w:rsidP="00C60AE0">
            <w:pPr>
              <w:jc w:val="center"/>
              <w:rPr>
                <w:rFonts w:ascii="Arial" w:eastAsia="Calibri" w:hAnsi="Arial" w:cs="Arial"/>
                <w:b/>
                <w:bCs/>
                <w:sz w:val="22"/>
                <w:szCs w:val="22"/>
              </w:rPr>
            </w:pPr>
            <w:r w:rsidRPr="00097210">
              <w:rPr>
                <w:rFonts w:ascii="Arial" w:eastAsia="Calibri" w:hAnsi="Arial" w:cs="Arial"/>
                <w:b/>
                <w:bCs/>
                <w:sz w:val="22"/>
                <w:szCs w:val="22"/>
              </w:rPr>
              <w:t>COMPETENCY BENCHMARK (FOUNDATION)</w:t>
            </w:r>
          </w:p>
        </w:tc>
        <w:tc>
          <w:tcPr>
            <w:tcW w:w="2160" w:type="dxa"/>
            <w:tcBorders>
              <w:top w:val="single" w:sz="8" w:space="0" w:color="auto"/>
              <w:left w:val="nil"/>
              <w:bottom w:val="single" w:sz="8" w:space="0" w:color="auto"/>
              <w:right w:val="single" w:sz="4" w:space="0" w:color="auto"/>
            </w:tcBorders>
          </w:tcPr>
          <w:p w:rsidR="00AB6F7F" w:rsidRPr="00097210" w:rsidRDefault="00AB6F7F" w:rsidP="00C60AE0">
            <w:pPr>
              <w:jc w:val="center"/>
              <w:rPr>
                <w:rFonts w:ascii="Arial" w:eastAsia="Calibri" w:hAnsi="Arial" w:cs="Arial"/>
                <w:b/>
                <w:bCs/>
                <w:sz w:val="22"/>
                <w:szCs w:val="22"/>
              </w:rPr>
            </w:pPr>
            <w:r w:rsidRPr="00097210">
              <w:rPr>
                <w:rFonts w:ascii="Arial" w:eastAsia="Calibri" w:hAnsi="Arial" w:cs="Arial"/>
                <w:b/>
                <w:bCs/>
                <w:sz w:val="22"/>
                <w:szCs w:val="22"/>
              </w:rPr>
              <w:t>COMPETENCY BENCHMARK (SPECIALIZATION)</w:t>
            </w:r>
          </w:p>
        </w:tc>
        <w:tc>
          <w:tcPr>
            <w:tcW w:w="6007" w:type="dxa"/>
            <w:gridSpan w:val="4"/>
            <w:tcBorders>
              <w:top w:val="single" w:sz="8" w:space="0" w:color="auto"/>
              <w:left w:val="nil"/>
              <w:bottom w:val="single" w:sz="8" w:space="0" w:color="auto"/>
              <w:right w:val="single" w:sz="4" w:space="0" w:color="auto"/>
            </w:tcBorders>
          </w:tcPr>
          <w:p w:rsidR="00AB6F7F" w:rsidRPr="00097210" w:rsidRDefault="00AB6F7F" w:rsidP="00C60AE0">
            <w:pPr>
              <w:jc w:val="center"/>
              <w:rPr>
                <w:rFonts w:ascii="Arial" w:eastAsia="Calibri" w:hAnsi="Arial" w:cs="Arial"/>
                <w:b/>
                <w:bCs/>
                <w:sz w:val="22"/>
                <w:szCs w:val="22"/>
              </w:rPr>
            </w:pPr>
            <w:r w:rsidRPr="00097210">
              <w:rPr>
                <w:rFonts w:ascii="Arial" w:eastAsia="Calibri" w:hAnsi="Arial" w:cs="Arial"/>
                <w:b/>
                <w:bCs/>
                <w:sz w:val="22"/>
                <w:szCs w:val="22"/>
              </w:rPr>
              <w:t xml:space="preserve">PERCENTAGE OF STUDENTS ACHIEVING BENCHMARK </w:t>
            </w:r>
          </w:p>
        </w:tc>
        <w:tc>
          <w:tcPr>
            <w:tcW w:w="35" w:type="dxa"/>
            <w:tcBorders>
              <w:top w:val="single" w:sz="8" w:space="0" w:color="auto"/>
              <w:left w:val="nil"/>
              <w:bottom w:val="single" w:sz="8" w:space="0" w:color="auto"/>
              <w:right w:val="single" w:sz="8" w:space="0" w:color="auto"/>
            </w:tcBorders>
          </w:tcPr>
          <w:p w:rsidR="00AB6F7F" w:rsidRPr="003B7DB6" w:rsidRDefault="00AB6F7F" w:rsidP="00C60AE0">
            <w:pPr>
              <w:jc w:val="center"/>
              <w:rPr>
                <w:rFonts w:ascii="Arial" w:eastAsia="Calibri" w:hAnsi="Arial" w:cs="Arial"/>
                <w:b/>
                <w:bCs/>
                <w:szCs w:val="24"/>
              </w:rPr>
            </w:pPr>
          </w:p>
        </w:tc>
      </w:tr>
      <w:tr w:rsidR="00AB6F7F"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2160" w:type="dxa"/>
            <w:tcBorders>
              <w:top w:val="nil"/>
              <w:left w:val="nil"/>
              <w:bottom w:val="single" w:sz="8" w:space="0" w:color="auto"/>
              <w:right w:val="single" w:sz="4" w:space="0" w:color="auto"/>
            </w:tcBorders>
          </w:tcPr>
          <w:p w:rsidR="00AB6F7F" w:rsidRPr="003B7DB6" w:rsidRDefault="00AB6F7F" w:rsidP="00C60AE0">
            <w:pPr>
              <w:jc w:val="cente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AB6F7F" w:rsidRPr="003B7DB6" w:rsidRDefault="007D49CB" w:rsidP="00C60AE0">
            <w:pPr>
              <w:jc w:val="center"/>
              <w:rPr>
                <w:rFonts w:ascii="Arial" w:eastAsia="Calibri" w:hAnsi="Arial" w:cs="Arial"/>
                <w:b/>
                <w:bCs/>
                <w:sz w:val="16"/>
                <w:szCs w:val="16"/>
              </w:rPr>
            </w:pPr>
            <w:r>
              <w:rPr>
                <w:rFonts w:ascii="Arial" w:eastAsia="Calibri" w:hAnsi="Arial" w:cs="Arial"/>
                <w:b/>
                <w:bCs/>
                <w:sz w:val="16"/>
                <w:szCs w:val="16"/>
              </w:rPr>
              <w:t>Generalist Practice</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B6F7F" w:rsidRPr="003B7DB6" w:rsidRDefault="00AB6F7F" w:rsidP="00C60AE0">
            <w:pPr>
              <w:jc w:val="center"/>
              <w:rPr>
                <w:rFonts w:ascii="Arial" w:eastAsia="Calibri" w:hAnsi="Arial" w:cs="Arial"/>
                <w:b/>
                <w:bCs/>
                <w:sz w:val="16"/>
                <w:szCs w:val="16"/>
              </w:rPr>
            </w:pPr>
            <w:r w:rsidRPr="003B7DB6">
              <w:rPr>
                <w:rFonts w:ascii="Arial" w:eastAsia="Calibri" w:hAnsi="Arial" w:cs="Arial"/>
                <w:b/>
                <w:bCs/>
                <w:sz w:val="16"/>
                <w:szCs w:val="16"/>
              </w:rPr>
              <w:t>Specialization #1 (Identify Specialization)</w:t>
            </w:r>
          </w:p>
        </w:tc>
        <w:tc>
          <w:tcPr>
            <w:tcW w:w="1710" w:type="dxa"/>
            <w:tcBorders>
              <w:top w:val="nil"/>
              <w:left w:val="nil"/>
              <w:bottom w:val="single" w:sz="8" w:space="0" w:color="auto"/>
              <w:right w:val="single" w:sz="4" w:space="0" w:color="auto"/>
            </w:tcBorders>
          </w:tcPr>
          <w:p w:rsidR="00AB6F7F" w:rsidRPr="003B7DB6" w:rsidRDefault="00AB6F7F" w:rsidP="00C60AE0">
            <w:pPr>
              <w:jc w:val="center"/>
              <w:rPr>
                <w:rFonts w:ascii="Arial" w:eastAsia="Calibri" w:hAnsi="Arial" w:cs="Arial"/>
                <w:b/>
                <w:bCs/>
                <w:sz w:val="16"/>
                <w:szCs w:val="16"/>
              </w:rPr>
            </w:pPr>
            <w:r w:rsidRPr="003B7DB6">
              <w:rPr>
                <w:rFonts w:ascii="Arial" w:eastAsia="Calibri" w:hAnsi="Arial" w:cs="Arial"/>
                <w:b/>
                <w:bCs/>
                <w:sz w:val="16"/>
                <w:szCs w:val="16"/>
              </w:rPr>
              <w:t>Specialization #2 (Identify Specialization)</w:t>
            </w:r>
          </w:p>
        </w:tc>
        <w:tc>
          <w:tcPr>
            <w:tcW w:w="1687" w:type="dxa"/>
            <w:tcBorders>
              <w:top w:val="nil"/>
              <w:left w:val="single" w:sz="4" w:space="0" w:color="auto"/>
              <w:bottom w:val="single" w:sz="8" w:space="0" w:color="auto"/>
              <w:right w:val="nil"/>
            </w:tcBorders>
          </w:tcPr>
          <w:p w:rsidR="00AB6F7F" w:rsidRPr="003B7DB6" w:rsidRDefault="00AB6F7F" w:rsidP="00C60AE0">
            <w:pPr>
              <w:jc w:val="center"/>
              <w:rPr>
                <w:rFonts w:ascii="Arial" w:eastAsia="Calibri" w:hAnsi="Arial" w:cs="Arial"/>
                <w:b/>
                <w:bCs/>
                <w:sz w:val="16"/>
                <w:szCs w:val="16"/>
              </w:rPr>
            </w:pPr>
            <w:r w:rsidRPr="003B7DB6">
              <w:rPr>
                <w:rFonts w:ascii="Arial" w:eastAsia="Calibri" w:hAnsi="Arial" w:cs="Arial"/>
                <w:b/>
                <w:bCs/>
                <w:sz w:val="16"/>
                <w:szCs w:val="16"/>
              </w:rPr>
              <w:t>Specialization #3 (Identify Specialization)</w:t>
            </w:r>
          </w:p>
        </w:tc>
        <w:tc>
          <w:tcPr>
            <w:tcW w:w="35" w:type="dxa"/>
            <w:tcBorders>
              <w:top w:val="nil"/>
              <w:left w:val="nil"/>
              <w:bottom w:val="single" w:sz="8" w:space="0" w:color="auto"/>
              <w:right w:val="single" w:sz="8" w:space="0" w:color="auto"/>
            </w:tcBorders>
          </w:tcPr>
          <w:p w:rsidR="00AB6F7F" w:rsidRPr="003B7DB6" w:rsidRDefault="00AB6F7F" w:rsidP="00C60AE0">
            <w:pPr>
              <w:jc w:val="center"/>
              <w:rPr>
                <w:rFonts w:ascii="Arial" w:eastAsia="Calibri" w:hAnsi="Arial" w:cs="Arial"/>
                <w:b/>
                <w:bCs/>
                <w:sz w:val="16"/>
                <w:szCs w:val="16"/>
              </w:rPr>
            </w:pPr>
          </w:p>
        </w:tc>
      </w:tr>
      <w:tr w:rsidR="00F93863"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E00507">
              <w:rPr>
                <w:rFonts w:ascii="Arial" w:eastAsia="Calibri" w:hAnsi="Arial" w:cs="Arial"/>
                <w:b/>
                <w:bCs/>
                <w:sz w:val="16"/>
                <w:szCs w:val="16"/>
              </w:rPr>
              <w:t>4.0 out of 5.0</w:t>
            </w:r>
          </w:p>
        </w:tc>
        <w:tc>
          <w:tcPr>
            <w:tcW w:w="216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5843DD">
              <w:rPr>
                <w:rFonts w:ascii="Arial" w:eastAsia="Calibri" w:hAnsi="Arial" w:cs="Arial"/>
                <w:b/>
                <w:bCs/>
                <w:sz w:val="16"/>
                <w:szCs w:val="16"/>
              </w:rPr>
              <w:t>96.83</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E00507">
              <w:rPr>
                <w:rFonts w:ascii="Arial" w:eastAsia="Calibri" w:hAnsi="Arial" w:cs="Arial"/>
                <w:b/>
                <w:bCs/>
                <w:sz w:val="16"/>
                <w:szCs w:val="16"/>
              </w:rPr>
              <w:t>4.0 out of 5.0</w:t>
            </w:r>
          </w:p>
        </w:tc>
        <w:tc>
          <w:tcPr>
            <w:tcW w:w="216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5843DD">
              <w:rPr>
                <w:rFonts w:ascii="Arial" w:eastAsia="Calibri" w:hAnsi="Arial" w:cs="Arial"/>
                <w:b/>
                <w:bCs/>
                <w:sz w:val="16"/>
                <w:szCs w:val="16"/>
              </w:rPr>
              <w:t>96.83</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E00507">
              <w:rPr>
                <w:rFonts w:ascii="Arial" w:eastAsia="Calibri" w:hAnsi="Arial" w:cs="Arial"/>
                <w:b/>
                <w:bCs/>
                <w:sz w:val="16"/>
                <w:szCs w:val="16"/>
              </w:rPr>
              <w:t>4.0 out of 5.0</w:t>
            </w:r>
          </w:p>
        </w:tc>
        <w:tc>
          <w:tcPr>
            <w:tcW w:w="216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5843DD">
              <w:rPr>
                <w:rFonts w:ascii="Arial" w:eastAsia="Calibri" w:hAnsi="Arial" w:cs="Arial"/>
                <w:b/>
                <w:bCs/>
                <w:sz w:val="16"/>
                <w:szCs w:val="16"/>
              </w:rPr>
              <w:t>96.83</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E00507">
              <w:rPr>
                <w:rFonts w:ascii="Arial" w:eastAsia="Calibri" w:hAnsi="Arial" w:cs="Arial"/>
                <w:b/>
                <w:bCs/>
                <w:sz w:val="16"/>
                <w:szCs w:val="16"/>
              </w:rPr>
              <w:t>4.0 out of 5.0</w:t>
            </w:r>
          </w:p>
        </w:tc>
        <w:tc>
          <w:tcPr>
            <w:tcW w:w="216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5843DD">
              <w:rPr>
                <w:rFonts w:ascii="Arial" w:eastAsia="Calibri" w:hAnsi="Arial" w:cs="Arial"/>
                <w:b/>
                <w:bCs/>
                <w:sz w:val="16"/>
                <w:szCs w:val="16"/>
              </w:rPr>
              <w:t>96.83</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E00507">
              <w:rPr>
                <w:rFonts w:ascii="Arial" w:eastAsia="Calibri" w:hAnsi="Arial" w:cs="Arial"/>
                <w:b/>
                <w:bCs/>
                <w:sz w:val="16"/>
                <w:szCs w:val="16"/>
              </w:rPr>
              <w:t>4.0 out of 5.0</w:t>
            </w:r>
          </w:p>
        </w:tc>
        <w:tc>
          <w:tcPr>
            <w:tcW w:w="216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5843DD">
              <w:rPr>
                <w:rFonts w:ascii="Arial" w:eastAsia="Calibri" w:hAnsi="Arial" w:cs="Arial"/>
                <w:b/>
                <w:bCs/>
                <w:sz w:val="16"/>
                <w:szCs w:val="16"/>
              </w:rPr>
              <w:t>96.83</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E00507">
              <w:rPr>
                <w:rFonts w:ascii="Arial" w:eastAsia="Calibri" w:hAnsi="Arial" w:cs="Arial"/>
                <w:b/>
                <w:bCs/>
                <w:sz w:val="16"/>
                <w:szCs w:val="16"/>
              </w:rPr>
              <w:t>4.0 out of 5.0</w:t>
            </w:r>
          </w:p>
        </w:tc>
        <w:tc>
          <w:tcPr>
            <w:tcW w:w="216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5843DD">
              <w:rPr>
                <w:rFonts w:ascii="Arial" w:eastAsia="Calibri" w:hAnsi="Arial" w:cs="Arial"/>
                <w:b/>
                <w:bCs/>
                <w:sz w:val="16"/>
                <w:szCs w:val="16"/>
              </w:rPr>
              <w:t>96.83</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E00507">
              <w:rPr>
                <w:rFonts w:ascii="Arial" w:eastAsia="Calibri" w:hAnsi="Arial" w:cs="Arial"/>
                <w:b/>
                <w:bCs/>
                <w:sz w:val="16"/>
                <w:szCs w:val="16"/>
              </w:rPr>
              <w:t>4.0 out of 5.0</w:t>
            </w:r>
          </w:p>
        </w:tc>
        <w:tc>
          <w:tcPr>
            <w:tcW w:w="216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5843DD">
              <w:rPr>
                <w:rFonts w:ascii="Arial" w:eastAsia="Calibri" w:hAnsi="Arial" w:cs="Arial"/>
                <w:b/>
                <w:bCs/>
                <w:sz w:val="16"/>
                <w:szCs w:val="16"/>
              </w:rPr>
              <w:t>96.83</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E00507">
              <w:rPr>
                <w:rFonts w:ascii="Arial" w:eastAsia="Calibri" w:hAnsi="Arial" w:cs="Arial"/>
                <w:b/>
                <w:bCs/>
                <w:sz w:val="16"/>
                <w:szCs w:val="16"/>
              </w:rPr>
              <w:t>4.0 out of 5.0</w:t>
            </w:r>
          </w:p>
        </w:tc>
        <w:tc>
          <w:tcPr>
            <w:tcW w:w="216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pPr>
            <w:r w:rsidRPr="005843DD">
              <w:rPr>
                <w:rFonts w:ascii="Arial" w:eastAsia="Calibri" w:hAnsi="Arial" w:cs="Arial"/>
                <w:b/>
                <w:bCs/>
                <w:sz w:val="16"/>
                <w:szCs w:val="16"/>
              </w:rPr>
              <w:t>96.83</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F93863"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863" w:rsidRPr="003B7DB6" w:rsidRDefault="00F93863" w:rsidP="00C60AE0">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93863" w:rsidRDefault="00F93863" w:rsidP="00F93863">
            <w:pPr>
              <w:jc w:val="center"/>
            </w:pPr>
            <w:r w:rsidRPr="00E00507">
              <w:rPr>
                <w:rFonts w:ascii="Arial" w:eastAsia="Calibri" w:hAnsi="Arial" w:cs="Arial"/>
                <w:b/>
                <w:bCs/>
                <w:sz w:val="16"/>
                <w:szCs w:val="16"/>
              </w:rPr>
              <w:t>4.0 out of 5.0</w:t>
            </w:r>
          </w:p>
        </w:tc>
        <w:tc>
          <w:tcPr>
            <w:tcW w:w="216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F93863" w:rsidRDefault="00F93863" w:rsidP="00F93863">
            <w:pPr>
              <w:jc w:val="center"/>
              <w:rPr>
                <w:rFonts w:ascii="Arial" w:eastAsia="Calibri" w:hAnsi="Arial" w:cs="Arial"/>
                <w:b/>
                <w:bCs/>
                <w:sz w:val="16"/>
                <w:szCs w:val="16"/>
              </w:rPr>
            </w:pPr>
          </w:p>
          <w:p w:rsidR="00F93863" w:rsidRDefault="00F93863" w:rsidP="00F93863">
            <w:pPr>
              <w:jc w:val="center"/>
              <w:rPr>
                <w:rFonts w:ascii="Arial" w:eastAsia="Calibri" w:hAnsi="Arial" w:cs="Arial"/>
                <w:b/>
                <w:bCs/>
                <w:sz w:val="16"/>
                <w:szCs w:val="16"/>
              </w:rPr>
            </w:pPr>
          </w:p>
          <w:p w:rsidR="00F93863" w:rsidRDefault="00F93863" w:rsidP="00F93863">
            <w:pPr>
              <w:jc w:val="center"/>
            </w:pPr>
            <w:r w:rsidRPr="005843DD">
              <w:rPr>
                <w:rFonts w:ascii="Arial" w:eastAsia="Calibri" w:hAnsi="Arial" w:cs="Arial"/>
                <w:b/>
                <w:bCs/>
                <w:sz w:val="16"/>
                <w:szCs w:val="16"/>
              </w:rPr>
              <w:t>96.83</w:t>
            </w: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93863" w:rsidRPr="003B7DB6" w:rsidRDefault="00F93863"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F93863" w:rsidRPr="003B7DB6" w:rsidRDefault="00F93863"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F93863" w:rsidRPr="003B7DB6" w:rsidRDefault="00F93863"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F93863" w:rsidRPr="003B7DB6" w:rsidRDefault="00F93863" w:rsidP="00C60AE0">
            <w:pPr>
              <w:rPr>
                <w:rFonts w:ascii="Arial" w:eastAsia="Calibri" w:hAnsi="Arial" w:cs="Arial"/>
                <w:b/>
                <w:bCs/>
                <w:sz w:val="16"/>
                <w:szCs w:val="16"/>
              </w:rPr>
            </w:pPr>
          </w:p>
        </w:tc>
      </w:tr>
      <w:tr w:rsidR="00AB6F7F" w:rsidRPr="003B7DB6" w:rsidTr="00C60AE0">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F7F" w:rsidRPr="003B7DB6" w:rsidRDefault="00AB6F7F" w:rsidP="00C60AE0">
            <w:pPr>
              <w:rPr>
                <w:rFonts w:ascii="Arial" w:eastAsia="Calibri" w:hAnsi="Arial" w:cs="Arial"/>
                <w:b/>
                <w:sz w:val="16"/>
                <w:szCs w:val="16"/>
              </w:rPr>
            </w:pPr>
            <w:r w:rsidRPr="003B7DB6">
              <w:rPr>
                <w:rFonts w:ascii="Arial" w:eastAsia="Calibri" w:hAnsi="Arial" w:cs="Arial"/>
                <w:b/>
                <w:sz w:val="16"/>
                <w:szCs w:val="16"/>
              </w:rPr>
              <w:t>Any Additional Competency(</w:t>
            </w:r>
            <w:proofErr w:type="spellStart"/>
            <w:r w:rsidRPr="003B7DB6">
              <w:rPr>
                <w:rFonts w:ascii="Arial" w:eastAsia="Calibri" w:hAnsi="Arial" w:cs="Arial"/>
                <w:b/>
                <w:sz w:val="16"/>
                <w:szCs w:val="16"/>
              </w:rPr>
              <w:t>ies</w:t>
            </w:r>
            <w:proofErr w:type="spellEnd"/>
            <w:r w:rsidRPr="003B7DB6">
              <w:rPr>
                <w:rFonts w:ascii="Arial" w:eastAsia="Calibri" w:hAnsi="Arial" w:cs="Arial"/>
                <w:b/>
                <w:sz w:val="16"/>
                <w:szCs w:val="16"/>
              </w:rPr>
              <w:t>) Developed by the Program</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2160" w:type="dxa"/>
            <w:tcBorders>
              <w:top w:val="nil"/>
              <w:left w:val="nil"/>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1080" w:type="dxa"/>
            <w:tcBorders>
              <w:top w:val="nil"/>
              <w:left w:val="single" w:sz="4" w:space="0" w:color="auto"/>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153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1710" w:type="dxa"/>
            <w:tcBorders>
              <w:top w:val="nil"/>
              <w:left w:val="nil"/>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AB6F7F" w:rsidRPr="003B7DB6" w:rsidRDefault="00AB6F7F"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AB6F7F" w:rsidRPr="003B7DB6" w:rsidRDefault="00AB6F7F" w:rsidP="00C60AE0">
            <w:pPr>
              <w:rPr>
                <w:rFonts w:ascii="Arial" w:eastAsia="Calibri" w:hAnsi="Arial" w:cs="Arial"/>
                <w:b/>
                <w:bCs/>
                <w:sz w:val="16"/>
                <w:szCs w:val="16"/>
              </w:rPr>
            </w:pPr>
          </w:p>
        </w:tc>
      </w:tr>
    </w:tbl>
    <w:p w:rsidR="00AB6F7F" w:rsidRDefault="00AB6F7F" w:rsidP="00AB6F7F">
      <w:pPr>
        <w:rPr>
          <w:rFonts w:ascii="Arial" w:hAnsi="Arial" w:cs="Arial"/>
        </w:rPr>
      </w:pPr>
    </w:p>
    <w:p w:rsidR="009E4F5B" w:rsidRPr="003B7DB6" w:rsidRDefault="009E4F5B" w:rsidP="00863BF8">
      <w:pPr>
        <w:rPr>
          <w:rFonts w:ascii="Arial" w:hAnsi="Arial" w:cs="Arial"/>
        </w:rPr>
      </w:pPr>
    </w:p>
    <w:sectPr w:rsidR="009E4F5B" w:rsidRPr="003B7DB6" w:rsidSect="00863B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F8"/>
    <w:rsid w:val="00094BA7"/>
    <w:rsid w:val="00097210"/>
    <w:rsid w:val="00174D43"/>
    <w:rsid w:val="001C48A6"/>
    <w:rsid w:val="003B7DB6"/>
    <w:rsid w:val="0041660D"/>
    <w:rsid w:val="004D3888"/>
    <w:rsid w:val="00664D20"/>
    <w:rsid w:val="007D49CB"/>
    <w:rsid w:val="007D6A00"/>
    <w:rsid w:val="00863BF8"/>
    <w:rsid w:val="009607F6"/>
    <w:rsid w:val="009A5BD5"/>
    <w:rsid w:val="009E4F5B"/>
    <w:rsid w:val="00AB6F7F"/>
    <w:rsid w:val="00C1536C"/>
    <w:rsid w:val="00CD6446"/>
    <w:rsid w:val="00CE63D1"/>
    <w:rsid w:val="00DC47C8"/>
    <w:rsid w:val="00F07B84"/>
    <w:rsid w:val="00F9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Wood, Jennifer</cp:lastModifiedBy>
  <cp:revision>2</cp:revision>
  <dcterms:created xsi:type="dcterms:W3CDTF">2018-04-23T15:47:00Z</dcterms:created>
  <dcterms:modified xsi:type="dcterms:W3CDTF">2018-04-23T15:47:00Z</dcterms:modified>
</cp:coreProperties>
</file>